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0B054" w14:textId="75EEF849" w:rsidR="002876A4" w:rsidRPr="00940A54" w:rsidRDefault="00A30041" w:rsidP="00287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Генерални секретаријат Владе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, на основу члана 54. Закона о државним службеницима („Службени гласник РС“, бр. 79/05, 81/05-исправка, 83/05 - исправка, 64/07,  67/07- исправка</w:t>
      </w:r>
      <w:r w:rsidR="00EA7534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, 116/08, 104/09, 99/14, 94/17,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95/</w:t>
      </w:r>
      <w:r w:rsidR="00EB7BAD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18</w:t>
      </w:r>
      <w:r w:rsidR="00EC04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 w:rsidR="00EA7534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142/22</w:t>
      </w:r>
      <w:r w:rsidR="00EC04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 w:rsidR="00EC04A1" w:rsidRPr="00EC04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13/25 – одлука УС и 19/25</w:t>
      </w:r>
      <w:r w:rsidR="00EB7BAD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)</w:t>
      </w:r>
      <w:r w:rsidR="00734366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члана 9. став 1. Уредбе о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интерном и јавном конкурсу за попуњавање радних места у државним органима </w:t>
      </w:r>
      <w:r w:rsidR="00B27132" w:rsidRPr="00940A54">
        <w:rPr>
          <w:rFonts w:ascii="Times New Roman" w:hAnsi="Times New Roman" w:cs="Times New Roman"/>
          <w:sz w:val="24"/>
          <w:szCs w:val="24"/>
        </w:rPr>
        <w:t>(„Службени</w:t>
      </w:r>
      <w:r w:rsidRPr="00940A54">
        <w:rPr>
          <w:rFonts w:ascii="Times New Roman" w:hAnsi="Times New Roman" w:cs="Times New Roman"/>
          <w:sz w:val="24"/>
          <w:szCs w:val="24"/>
        </w:rPr>
        <w:t xml:space="preserve"> </w:t>
      </w:r>
      <w:r w:rsidR="00B27132" w:rsidRPr="00940A54">
        <w:rPr>
          <w:rFonts w:ascii="Times New Roman" w:hAnsi="Times New Roman" w:cs="Times New Roman"/>
          <w:sz w:val="24"/>
          <w:szCs w:val="24"/>
        </w:rPr>
        <w:t>гласник РС“,</w:t>
      </w:r>
      <w:r w:rsidR="005E2002">
        <w:rPr>
          <w:rFonts w:ascii="Times New Roman" w:hAnsi="Times New Roman" w:cs="Times New Roman"/>
          <w:sz w:val="24"/>
          <w:szCs w:val="24"/>
        </w:rPr>
        <w:t xml:space="preserve"> бр.</w:t>
      </w:r>
      <w:r w:rsidR="00B37FDC" w:rsidRPr="00940A54">
        <w:rPr>
          <w:rFonts w:ascii="Times New Roman" w:hAnsi="Times New Roman" w:cs="Times New Roman"/>
          <w:sz w:val="24"/>
          <w:szCs w:val="24"/>
        </w:rPr>
        <w:t xml:space="preserve"> 2/19</w:t>
      </w:r>
      <w:r w:rsidR="005E2002">
        <w:rPr>
          <w:rFonts w:ascii="Times New Roman" w:hAnsi="Times New Roman" w:cs="Times New Roman"/>
          <w:sz w:val="24"/>
          <w:szCs w:val="24"/>
          <w:lang w:val="sr-Cyrl-RS"/>
        </w:rPr>
        <w:t xml:space="preserve"> и 67/21</w:t>
      </w:r>
      <w:r w:rsidR="00B37FDC" w:rsidRPr="00940A54">
        <w:rPr>
          <w:rFonts w:ascii="Times New Roman" w:hAnsi="Times New Roman" w:cs="Times New Roman"/>
          <w:sz w:val="24"/>
          <w:szCs w:val="24"/>
        </w:rPr>
        <w:t xml:space="preserve">) и </w:t>
      </w:r>
      <w:r w:rsidR="00121DD1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Закључ</w:t>
      </w:r>
      <w:r w:rsidR="00B37FDC" w:rsidRPr="00940A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 Комисије за давање сагласности за ново запошљавање и додатно радно ангажовање код корисника јавних средстава </w:t>
      </w:r>
      <w:r w:rsidR="00EA7534" w:rsidRPr="00940A54">
        <w:rPr>
          <w:rFonts w:ascii="Times New Roman" w:eastAsia="Times New Roman" w:hAnsi="Times New Roman" w:cs="Times New Roman"/>
          <w:sz w:val="24"/>
          <w:szCs w:val="24"/>
          <w:lang w:val="sr-Cyrl-CS"/>
        </w:rPr>
        <w:t>51 Б</w:t>
      </w:r>
      <w:r w:rsidR="00B37FDC" w:rsidRPr="00940A54">
        <w:rPr>
          <w:rFonts w:ascii="Times New Roman" w:eastAsia="Times New Roman" w:hAnsi="Times New Roman" w:cs="Times New Roman"/>
          <w:sz w:val="24"/>
          <w:szCs w:val="24"/>
          <w:lang w:val="sr-Cyrl-CS"/>
        </w:rPr>
        <w:t>рој</w:t>
      </w:r>
      <w:r w:rsidR="00F14F9C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F14F9C">
        <w:rPr>
          <w:rFonts w:ascii="Times New Roman" w:eastAsia="Times New Roman" w:hAnsi="Times New Roman" w:cs="Times New Roman"/>
          <w:sz w:val="24"/>
          <w:szCs w:val="24"/>
          <w:lang w:val="sr-Cyrl-RS"/>
        </w:rPr>
        <w:t>112-</w:t>
      </w:r>
      <w:r w:rsidR="00B37FDC" w:rsidRPr="00940A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429E">
        <w:rPr>
          <w:rFonts w:ascii="Times New Roman" w:eastAsia="Times New Roman" w:hAnsi="Times New Roman" w:cs="Times New Roman"/>
          <w:sz w:val="24"/>
          <w:szCs w:val="24"/>
        </w:rPr>
        <w:t>5370</w:t>
      </w:r>
      <w:r w:rsidR="00EA7534" w:rsidRPr="00940A54">
        <w:rPr>
          <w:rFonts w:ascii="Times New Roman" w:eastAsia="Times New Roman" w:hAnsi="Times New Roman" w:cs="Times New Roman"/>
          <w:sz w:val="24"/>
          <w:szCs w:val="24"/>
          <w:lang w:val="sr-Cyrl-CS"/>
        </w:rPr>
        <w:t>/202</w:t>
      </w:r>
      <w:r w:rsidR="00B2429E">
        <w:rPr>
          <w:rFonts w:ascii="Times New Roman" w:eastAsia="Times New Roman" w:hAnsi="Times New Roman" w:cs="Times New Roman"/>
          <w:sz w:val="24"/>
          <w:szCs w:val="24"/>
        </w:rPr>
        <w:t>5</w:t>
      </w:r>
      <w:r w:rsidR="00B37FDC" w:rsidRPr="00940A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</w:t>
      </w:r>
      <w:r w:rsidR="00B2429E">
        <w:rPr>
          <w:rFonts w:ascii="Times New Roman" w:eastAsia="Times New Roman" w:hAnsi="Times New Roman" w:cs="Times New Roman"/>
          <w:sz w:val="24"/>
          <w:szCs w:val="24"/>
          <w:lang w:val="sr-Cyrl-CS"/>
        </w:rPr>
        <w:t>10. јуна</w:t>
      </w:r>
      <w:r w:rsidR="0003383C" w:rsidRPr="00940A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 w:rsidR="00B2429E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="00B37FDC" w:rsidRPr="00940A5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B37FDC" w:rsidRPr="00940A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године, </w:t>
      </w:r>
      <w:r w:rsidR="00B27132" w:rsidRPr="00940A54">
        <w:rPr>
          <w:rFonts w:ascii="Times New Roman" w:hAnsi="Times New Roman" w:cs="Times New Roman"/>
          <w:sz w:val="24"/>
          <w:szCs w:val="24"/>
        </w:rPr>
        <w:t>оглашава</w:t>
      </w:r>
    </w:p>
    <w:p w14:paraId="52194BAC" w14:textId="77777777" w:rsidR="00B27132" w:rsidRPr="00940A54" w:rsidRDefault="00B27132" w:rsidP="00287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ЈАВНИ КО</w:t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НКУРС ЗА ПОПУЊАВАЊЕ ИЗВРШИЛАЧК</w:t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sr-Cyrl-RS" w:eastAsia="sr-Latn-RS"/>
        </w:rPr>
        <w:t>ОГ</w:t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РАДНОГ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МЕСТА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</w:p>
    <w:p w14:paraId="2F78F86D" w14:textId="77777777" w:rsidR="00B27132" w:rsidRPr="00940A54" w:rsidRDefault="00A81A7D" w:rsidP="00B271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>I Орган у коме се попуњава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радн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о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мест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о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>: </w:t>
      </w:r>
    </w:p>
    <w:p w14:paraId="4EDF3980" w14:textId="77777777" w:rsidR="00B27132" w:rsidRPr="00940A54" w:rsidRDefault="00B27132" w:rsidP="00B271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</w:p>
    <w:p w14:paraId="64ADBD69" w14:textId="77777777" w:rsidR="00B27132" w:rsidRPr="00940A54" w:rsidRDefault="00A30041" w:rsidP="00B2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Генерални секретаријат Владе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Београд, Немањина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11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 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 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 Радно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мест</w:t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sr-Cyrl-RS" w:eastAsia="sr-Latn-RS"/>
        </w:rPr>
        <w:t>о</w:t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које се попуњава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: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</w:p>
    <w:p w14:paraId="78486425" w14:textId="4D3EEAA6" w:rsidR="00EA7534" w:rsidRPr="00940A54" w:rsidRDefault="00E06E73" w:rsidP="002B3BF4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E06E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RS"/>
        </w:rPr>
        <w:t xml:space="preserve">Радно место за </w:t>
      </w:r>
      <w:r w:rsidR="00B2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RS"/>
        </w:rPr>
        <w:t xml:space="preserve">координацију послова односа са иностранством </w:t>
      </w:r>
      <w:r w:rsidR="00CE3B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Latn-RS"/>
        </w:rPr>
        <w:t>у Служби О</w:t>
      </w:r>
      <w:r w:rsidR="00B2429E" w:rsidRPr="00B242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Latn-RS"/>
        </w:rPr>
        <w:t>дбора за односе са иностранством, у Сектору</w:t>
      </w:r>
      <w:r w:rsidR="00B2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RS"/>
        </w:rPr>
        <w:t xml:space="preserve"> </w:t>
      </w:r>
      <w:r w:rsidR="00F579BD" w:rsidRPr="00B2429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за припрему и обраду седница Владе и радних тела Владе</w:t>
      </w:r>
      <w:r w:rsidR="00EA7534" w:rsidRPr="00B2429E">
        <w:rPr>
          <w:rFonts w:ascii="Times New Roman" w:hAnsi="Times New Roman" w:cs="Times New Roman"/>
          <w:color w:val="000000"/>
          <w:sz w:val="24"/>
          <w:szCs w:val="24"/>
          <w:lang w:eastAsia="sr-Latn-RS"/>
        </w:rPr>
        <w:t>,</w:t>
      </w:r>
      <w:r w:rsidRPr="00B2429E"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</w:t>
      </w:r>
      <w:r w:rsidR="00B2429E" w:rsidRPr="00B2429E"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>виши саветник</w:t>
      </w:r>
      <w:r w:rsidR="00EA7534" w:rsidRPr="00B2429E"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>, 1 извршилац</w:t>
      </w:r>
      <w:r w:rsidR="00252730" w:rsidRPr="00B2429E"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>.</w:t>
      </w:r>
    </w:p>
    <w:p w14:paraId="0C36DB14" w14:textId="77777777" w:rsidR="00E304A4" w:rsidRPr="00940A54" w:rsidRDefault="00E304A4" w:rsidP="00E304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</w:pPr>
    </w:p>
    <w:p w14:paraId="2F7F36A7" w14:textId="377387B7" w:rsidR="002E3A79" w:rsidRPr="00940A54" w:rsidRDefault="002E3A79" w:rsidP="0025273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0A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Опис послова:</w:t>
      </w:r>
      <w:r w:rsidRPr="00940A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23A" w:rsidRPr="001D1BF3">
        <w:rPr>
          <w:rFonts w:ascii="Times New Roman" w:eastAsia="Times New Roman" w:hAnsi="Times New Roman" w:cs="Times New Roman"/>
          <w:sz w:val="24"/>
          <w:szCs w:val="24"/>
          <w:lang w:val="sr-Cyrl-RS"/>
        </w:rPr>
        <w:t>Координира п</w:t>
      </w:r>
      <w:r w:rsidR="0092523A" w:rsidRPr="001D1BF3">
        <w:rPr>
          <w:rFonts w:ascii="Times New Roman" w:eastAsia="Times New Roman" w:hAnsi="Times New Roman" w:cs="Times New Roman"/>
          <w:sz w:val="24"/>
          <w:szCs w:val="24"/>
          <w:lang w:val="sr-Cyrl-CS"/>
        </w:rPr>
        <w:t>рипрем</w:t>
      </w:r>
      <w:r w:rsidR="0092523A" w:rsidRPr="001D1BF3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92523A" w:rsidRPr="001D1B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</w:t>
      </w:r>
      <w:r w:rsidR="0092523A" w:rsidRPr="001D1BF3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92523A" w:rsidRPr="001D1B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 у сарадњи са секретаром Одбора у погледу сазивања и утврђивања дневног реда за седницу Одбора; </w:t>
      </w:r>
      <w:r w:rsidR="0092523A" w:rsidRPr="001D1BF3">
        <w:rPr>
          <w:rFonts w:ascii="Times New Roman" w:eastAsia="Times New Roman" w:hAnsi="Times New Roman" w:cs="Times New Roman"/>
          <w:sz w:val="24"/>
          <w:szCs w:val="24"/>
          <w:lang w:val="sr-Cyrl-RS"/>
        </w:rPr>
        <w:t>координира послове обраде</w:t>
      </w:r>
      <w:r w:rsidR="0092523A" w:rsidRPr="001D1B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материјал</w:t>
      </w:r>
      <w:r w:rsidR="0092523A" w:rsidRPr="001D1BF3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92523A" w:rsidRPr="001D1B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седницу Одбора; </w:t>
      </w:r>
      <w:r w:rsidR="0092523A" w:rsidRPr="001D1BF3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="0092523A" w:rsidRPr="001D1BF3">
        <w:rPr>
          <w:rFonts w:ascii="Times New Roman" w:eastAsia="Times New Roman" w:hAnsi="Times New Roman" w:cs="Times New Roman"/>
          <w:sz w:val="24"/>
          <w:szCs w:val="24"/>
          <w:lang w:val="sr-Cyrl-CS"/>
        </w:rPr>
        <w:t>оординира и усмерава рад са министарствима и посебним организацијама у погледу реализације закључака Одбора</w:t>
      </w:r>
      <w:r w:rsidR="0092523A" w:rsidRPr="001D1BF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92523A" w:rsidRPr="001D1B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координира и усмерава рад </w:t>
      </w:r>
      <w:r w:rsidR="0092523A" w:rsidRPr="001D1B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</w:t>
      </w:r>
      <w:r w:rsidR="0092523A" w:rsidRPr="001D1BF3">
        <w:rPr>
          <w:rFonts w:ascii="Times New Roman" w:eastAsia="Times New Roman" w:hAnsi="Times New Roman" w:cs="Times New Roman"/>
          <w:sz w:val="24"/>
          <w:szCs w:val="24"/>
          <w:lang w:val="sr-Cyrl-CS"/>
        </w:rPr>
        <w:t>усклађивањ</w:t>
      </w:r>
      <w:r w:rsidR="0092523A" w:rsidRPr="001D1BF3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92523A" w:rsidRPr="001D1B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ставова министарстава и посебних организација пре разматрања предлога материјала на седници Одбора</w:t>
      </w:r>
      <w:r w:rsidR="0092523A" w:rsidRPr="001D1BF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92523A" w:rsidRPr="001D1B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523A" w:rsidRPr="001D1BF3">
        <w:rPr>
          <w:rFonts w:ascii="Times New Roman" w:eastAsia="Times New Roman" w:hAnsi="Times New Roman" w:cs="Times New Roman"/>
          <w:sz w:val="24"/>
          <w:szCs w:val="24"/>
          <w:lang w:val="sr-Cyrl-RS"/>
        </w:rPr>
        <w:t>израђује</w:t>
      </w:r>
      <w:r w:rsidR="0092523A" w:rsidRPr="001D1B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записнике Владе из делокруга Одбора; прати реализацију закључака са седнице Одбора; припрем</w:t>
      </w:r>
      <w:r w:rsidR="0092523A" w:rsidRPr="001D1BF3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92523A" w:rsidRPr="001D1B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пречишћен</w:t>
      </w:r>
      <w:r w:rsidR="0092523A" w:rsidRPr="001D1BF3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92523A" w:rsidRPr="001D1B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текстов</w:t>
      </w:r>
      <w:r w:rsidR="0092523A" w:rsidRPr="001D1BF3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92523A" w:rsidRPr="001D1B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аката донетих на седници Владе</w:t>
      </w:r>
      <w:r w:rsidR="0092523A" w:rsidRPr="001D1B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сарадњи са </w:t>
      </w:r>
      <w:r w:rsidR="0092523A" w:rsidRPr="001D1BF3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министарствима и посебним организацијама; обавља и друге послове по налогу секретара Одбора</w:t>
      </w:r>
      <w:r w:rsidR="00F579BD" w:rsidRPr="006A65B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F579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14:paraId="3E607AD6" w14:textId="4821DE93" w:rsidR="00DE5FFC" w:rsidRPr="003041CA" w:rsidRDefault="002E3A79" w:rsidP="003041C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Latn-RS"/>
        </w:rPr>
      </w:pPr>
      <w:r w:rsidRPr="003041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RS"/>
        </w:rPr>
        <w:t>Услови</w:t>
      </w:r>
      <w:r w:rsidRPr="003041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Latn-RS"/>
        </w:rPr>
        <w:t xml:space="preserve">: </w:t>
      </w:r>
      <w:r w:rsidR="0092523A" w:rsidRPr="003041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Latn-RS"/>
        </w:rPr>
        <w:t>Стечено високо образовање из области друштвено-хуманистичких, техничко-технолошких или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седам година радног искуства у струци; положен државни стручни испит, као и потребне компетенције за обављање послова радног места.</w:t>
      </w:r>
    </w:p>
    <w:p w14:paraId="1655393D" w14:textId="77777777" w:rsidR="00B03B03" w:rsidRPr="00940A54" w:rsidRDefault="00B03B03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E81964D" w14:textId="77777777" w:rsidR="00B37FDC" w:rsidRPr="00940A54" w:rsidRDefault="00B37FDC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940A54">
        <w:rPr>
          <w:rFonts w:ascii="Times New Roman" w:eastAsia="Times New Roman" w:hAnsi="Times New Roman" w:cs="Times New Roman"/>
          <w:sz w:val="24"/>
          <w:szCs w:val="24"/>
          <w:lang w:val="sr-Cyrl-CS"/>
        </w:rPr>
        <w:t>Место рада: Београд, Немањина 11.</w:t>
      </w:r>
    </w:p>
    <w:p w14:paraId="2C6FEA35" w14:textId="77777777" w:rsidR="00B27132" w:rsidRPr="00940A54" w:rsidRDefault="00B27132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</w:p>
    <w:p w14:paraId="5C78ABC0" w14:textId="77777777" w:rsidR="002876A4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40A5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III Фазе изборног поступка и учешће кандидата:</w:t>
      </w:r>
    </w:p>
    <w:p w14:paraId="1C61BCF1" w14:textId="77777777" w:rsidR="002876A4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</w:t>
      </w:r>
      <w:r w:rsidR="00E16BBC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К</w:t>
      </w: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омисијом.</w:t>
      </w:r>
    </w:p>
    <w:p w14:paraId="6C9A3B5F" w14:textId="77777777" w:rsidR="002876A4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Кандидатима који учествују у изборном поступку прво се проверавају </w:t>
      </w:r>
      <w:r w:rsidRPr="00940A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опште функционалне компетенције</w:t>
      </w: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F0B14B9" w14:textId="77777777" w:rsidR="00F14F9C" w:rsidRDefault="00F14F9C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1CB0174" w14:textId="77777777" w:rsidR="00F14F9C" w:rsidRDefault="00F14F9C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E492D6" w14:textId="3726AD16" w:rsidR="007A6D09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 изборном поступку за сва извршилачка радна места проверавају се: </w:t>
      </w:r>
    </w:p>
    <w:p w14:paraId="22E2082A" w14:textId="77777777" w:rsidR="002876A4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Опште функционалне компетенције, и то:</w:t>
      </w:r>
    </w:p>
    <w:p w14:paraId="546006CD" w14:textId="77777777" w:rsidR="002876A4" w:rsidRPr="00940A54" w:rsidRDefault="00B37FDC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„Организација и рад државних органа РС“ - провераваће се путем теста (писмено)</w:t>
      </w:r>
      <w:r w:rsidR="004F56CF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„Дигитална писменост“ - провераваће се решавањем задатака  (практичним радом на рачунару)</w:t>
      </w:r>
      <w:r w:rsidR="004F56CF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56CF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„Пословна комуникацијa</w:t>
      </w:r>
      <w:r w:rsidR="00BC57AB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“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провераваће се путем</w:t>
      </w:r>
      <w:r w:rsidR="00A32C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2C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писане</w:t>
      </w:r>
      <w:r w:rsidR="00A32C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симулације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2F1D49F" w14:textId="77777777" w:rsidR="002876A4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Напомена: 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14:paraId="12768BB1" w14:textId="77777777" w:rsidR="00D36E51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Комисија ће на основу приложеног доказа донети одлуку да ли може или не може да прихвати доказ који сте приложили уместо тестовне провере. </w:t>
      </w:r>
    </w:p>
    <w:p w14:paraId="68D9B40E" w14:textId="77777777" w:rsidR="00B37FDC" w:rsidRPr="00940A54" w:rsidRDefault="00D36E51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Информације о материјалима за припрему кандидата за проверу општих функционалних компетенција могу се наћи на сајту Службе за управљање кадровима, </w:t>
      </w:r>
      <w:hyperlink r:id="rId8" w:history="1">
        <w:r w:rsidRPr="00940A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eastAsia="sr-Latn-RS"/>
          </w:rPr>
          <w:t>www.suk.gov.rs</w:t>
        </w:r>
      </w:hyperlink>
      <w:r w:rsidRPr="00940A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>.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02DD7B1F" w14:textId="77777777" w:rsidR="002876A4" w:rsidRPr="00940A54" w:rsidRDefault="001E6174" w:rsidP="00203E8F">
      <w:pPr>
        <w:shd w:val="clear" w:color="auto" w:fill="FFFFFF"/>
        <w:spacing w:after="0" w:line="240" w:lineRule="auto"/>
        <w:jc w:val="both"/>
        <w:textAlignment w:val="baseline"/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40A5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IV Провера посебних функционалних компетенција: </w:t>
      </w:r>
    </w:p>
    <w:p w14:paraId="05C8F54F" w14:textId="77777777" w:rsidR="007A6D09" w:rsidRDefault="001E6174" w:rsidP="00CC1F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  <w:r w:rsidRPr="00940A54">
        <w:rPr>
          <w:rFonts w:ascii="Times New Roman" w:hAnsi="Times New Roman" w:cs="Times New Roman"/>
          <w:color w:val="FF0000"/>
          <w:sz w:val="24"/>
          <w:szCs w:val="24"/>
        </w:rPr>
        <w:br/>
      </w:r>
    </w:p>
    <w:p w14:paraId="09778F27" w14:textId="44039E86" w:rsidR="00BD098B" w:rsidRPr="00E61162" w:rsidRDefault="00BD098B" w:rsidP="00BD09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6116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E6116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E61162">
        <w:rPr>
          <w:rFonts w:ascii="Times New Roman" w:hAnsi="Times New Roman" w:cs="Times New Roman"/>
          <w:sz w:val="24"/>
          <w:szCs w:val="24"/>
          <w:shd w:val="clear" w:color="auto" w:fill="FFFFFF"/>
        </w:rPr>
        <w:t>Посебн</w:t>
      </w:r>
      <w:r w:rsidR="008A192F" w:rsidRPr="00E6116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е</w:t>
      </w:r>
      <w:r w:rsidRPr="00E611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функционалн</w:t>
      </w:r>
      <w:r w:rsidR="008A192F" w:rsidRPr="00E6116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е</w:t>
      </w:r>
      <w:r w:rsidRPr="00E611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компетенциј</w:t>
      </w:r>
      <w:r w:rsidR="008A192F" w:rsidRPr="00E6116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е</w:t>
      </w:r>
      <w:r w:rsidRPr="00E611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област рада </w:t>
      </w:r>
      <w:r w:rsidR="00E51DBE" w:rsidRPr="00E6116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стручно</w:t>
      </w:r>
      <w:r w:rsidR="00920DB5" w:rsidRPr="00E6116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</w:t>
      </w:r>
      <w:r w:rsidR="00E51DBE" w:rsidRPr="00E6116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оперативни послови</w:t>
      </w:r>
      <w:r w:rsidRPr="00E611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9524A0" w:rsidRPr="00E6116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методе и технике </w:t>
      </w:r>
      <w:r w:rsidR="00E51DBE" w:rsidRPr="00E6116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опсервације, прикупљања и евидентирања података</w:t>
      </w:r>
      <w:r w:rsidR="009524A0" w:rsidRPr="00E6116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; технике </w:t>
      </w:r>
      <w:r w:rsidR="00E51DBE" w:rsidRPr="00E6116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обраде и израде прегледа података</w:t>
      </w:r>
      <w:r w:rsidR="009524A0" w:rsidRPr="00E6116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; </w:t>
      </w:r>
      <w:r w:rsidR="00E51DBE" w:rsidRPr="00E6116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поступак израде стручних налаза; методе и технике израде извештаја на основу одређених евиденција</w:t>
      </w:r>
      <w:r w:rsidR="009524A0" w:rsidRPr="00E6116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и технике </w:t>
      </w:r>
      <w:r w:rsidR="00E51DBE" w:rsidRPr="00E6116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израде општих, појединачних и других правних и осталих аката</w:t>
      </w:r>
      <w:r w:rsidRPr="00E611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– </w:t>
      </w:r>
      <w:r w:rsidR="009524A0" w:rsidRPr="00E61162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проверава се путем писане симулације</w:t>
      </w:r>
      <w:r w:rsidRPr="00E6116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564BB4BA" w14:textId="77777777" w:rsidR="00CE3BC3" w:rsidRDefault="00BD098B" w:rsidP="00BD098B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E6116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-</w:t>
      </w:r>
      <w:r w:rsidRPr="00E61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61162">
        <w:rPr>
          <w:rFonts w:ascii="Times New Roman" w:hAnsi="Times New Roman" w:cs="Times New Roman"/>
          <w:sz w:val="24"/>
          <w:szCs w:val="24"/>
          <w:shd w:val="clear" w:color="auto" w:fill="FFFFFF"/>
        </w:rPr>
        <w:t>Посебн</w:t>
      </w:r>
      <w:r w:rsidR="008A192F" w:rsidRPr="00E6116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е</w:t>
      </w:r>
      <w:r w:rsidRPr="00E611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функционалн</w:t>
      </w:r>
      <w:r w:rsidR="008A192F" w:rsidRPr="00E6116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е</w:t>
      </w:r>
      <w:r w:rsidRPr="00E611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компетенциј</w:t>
      </w:r>
      <w:r w:rsidR="008A192F" w:rsidRPr="00E6116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е</w:t>
      </w:r>
      <w:r w:rsidRPr="00E611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r w:rsidRPr="00E6116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одређено радно место</w:t>
      </w:r>
      <w:r w:rsidR="009524A0" w:rsidRPr="00E6116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– </w:t>
      </w:r>
      <w:r w:rsidR="00821B9C" w:rsidRPr="00E6116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Планска документа, прописи и акта из надлежности и организације органа: Уредба о Генералном секретаријату Владе и Закон о Влади</w:t>
      </w:r>
    </w:p>
    <w:p w14:paraId="4ABB7F29" w14:textId="3C01F1A3" w:rsidR="00BD098B" w:rsidRPr="004977D5" w:rsidRDefault="00CE3BC3" w:rsidP="00BD098B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-</w:t>
      </w:r>
      <w:r w:rsidR="00D62742" w:rsidRPr="00E6116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E61162">
        <w:rPr>
          <w:rFonts w:ascii="Times New Roman" w:hAnsi="Times New Roman" w:cs="Times New Roman"/>
          <w:sz w:val="24"/>
          <w:szCs w:val="24"/>
          <w:shd w:val="clear" w:color="auto" w:fill="FFFFFF"/>
        </w:rPr>
        <w:t>Посебн</w:t>
      </w:r>
      <w:r w:rsidRPr="00E6116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е</w:t>
      </w:r>
      <w:r w:rsidRPr="00E611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функционалн</w:t>
      </w:r>
      <w:r w:rsidRPr="00E6116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е</w:t>
      </w:r>
      <w:r w:rsidRPr="00E611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компетенциј</w:t>
      </w:r>
      <w:r w:rsidRPr="00E6116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е</w:t>
      </w:r>
      <w:r w:rsidRPr="00E611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-п</w:t>
      </w:r>
      <w:r w:rsidR="009524A0" w:rsidRPr="00E6116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рописи из делокруга радног места:</w:t>
      </w:r>
      <w:r w:rsidR="00BD098B" w:rsidRPr="00E611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098B" w:rsidRPr="00E6116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Пословник Владе</w:t>
      </w:r>
      <w:r w:rsidR="00A602B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и </w:t>
      </w:r>
      <w:r w:rsidR="00BD098B" w:rsidRPr="00E6116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A602BB" w:rsidRPr="00A602B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Закон о закључивању и извршавању међународних уговора</w:t>
      </w:r>
      <w:r w:rsidR="00A602B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BD098B" w:rsidRPr="00E611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9524A0" w:rsidRPr="00E61162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проверава се путем писане симулације</w:t>
      </w:r>
      <w:r w:rsidR="00BD098B" w:rsidRPr="00E6116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</w:p>
    <w:p w14:paraId="160A14BA" w14:textId="77777777" w:rsidR="00BD098B" w:rsidRPr="009524A0" w:rsidRDefault="00BD098B" w:rsidP="00CC1F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BC9E56F" w14:textId="77777777" w:rsidR="00B27132" w:rsidRPr="00940A54" w:rsidRDefault="00D36E51" w:rsidP="00B56D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Информације о материјалима за припрему кандидата за проверу посебних функционалних компетенција могу се наћи на сајту Генералног секретаријата Владе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sr-Latn-RS"/>
        </w:rPr>
        <w:t xml:space="preserve"> www.gs.gov.rs.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B73A034" w14:textId="77777777" w:rsidR="009A6A62" w:rsidRPr="00940A54" w:rsidRDefault="009A6A62" w:rsidP="009A6A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</w:p>
    <w:p w14:paraId="0DD5AC4E" w14:textId="77777777" w:rsidR="002876A4" w:rsidRPr="00940A54" w:rsidRDefault="00F96BB3" w:rsidP="00D36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 xml:space="preserve">V </w:t>
      </w:r>
      <w:r w:rsidR="00B27132" w:rsidRPr="00940A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>Понашајне компетенције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0550A8" w:rsidRPr="00940A54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0550A8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управљање информацијама, управљање задацима и остваривање резултата, ор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и</w:t>
      </w:r>
      <w:r w:rsidR="000550A8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јентација ка учењу и променама, изградња и одржавање професионалних односа, савесност, посвећеност и интегритет</w:t>
      </w:r>
      <w:r w:rsidR="000550A8" w:rsidRPr="00940A54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провераваће се </w:t>
      </w:r>
      <w:r w:rsidR="000550A8" w:rsidRPr="00940A54">
        <w:rPr>
          <w:rFonts w:ascii="Times New Roman" w:hAnsi="Times New Roman" w:cs="Times New Roman"/>
          <w:sz w:val="24"/>
          <w:szCs w:val="24"/>
          <w:lang w:val="sr-Cyrl-RS"/>
        </w:rPr>
        <w:t>путем психометријских тестова – стандардизовани инструмент (писмено), узорка понашања и интервјуа базираном на компетенцијама</w:t>
      </w:r>
      <w:r w:rsidR="0003383C" w:rsidRPr="00940A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50A8" w:rsidRPr="00940A54">
        <w:rPr>
          <w:rFonts w:ascii="Times New Roman" w:hAnsi="Times New Roman" w:cs="Times New Roman"/>
          <w:sz w:val="24"/>
          <w:szCs w:val="24"/>
          <w:lang w:val="sr-Cyrl-RS"/>
        </w:rPr>
        <w:t>(усмено)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 xml:space="preserve">VI </w:t>
      </w:r>
      <w:r w:rsidR="00B27132" w:rsidRPr="00940A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>Процена мотивације за рад на радном месту и прихватање вредности државних органа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провераваће се путем интервјуа са </w:t>
      </w:r>
      <w:r w:rsidR="000550A8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К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омисијом (усмено).</w:t>
      </w:r>
    </w:p>
    <w:p w14:paraId="593FF5C4" w14:textId="77777777" w:rsidR="000F7D94" w:rsidRPr="00940A54" w:rsidRDefault="00B27132" w:rsidP="00D36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hAnsi="Times New Roman" w:cs="Times New Roman"/>
          <w:sz w:val="24"/>
          <w:szCs w:val="24"/>
          <w:lang w:eastAsia="sr-Latn-RS"/>
        </w:rPr>
        <w:br/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V</w:t>
      </w:r>
      <w:r w:rsidR="00F96BB3"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</w:t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Адреса на коју се подноси попуњен образац пријаве за конкурс: </w:t>
      </w:r>
      <w:r w:rsidR="006C3E73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Генерални секретаријат Владе</w:t>
      </w:r>
      <w:r w:rsidR="006C3E73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, Немањина 11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, 11000 Београд, са назнаком „За јавни конкурс за попуњавање извршилачких радних места”.</w:t>
      </w:r>
    </w:p>
    <w:p w14:paraId="05C43A59" w14:textId="4AE037CA" w:rsidR="002876A4" w:rsidRPr="00940A54" w:rsidRDefault="00B27132" w:rsidP="000F7D94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hAnsi="Times New Roman" w:cs="Times New Roman"/>
          <w:sz w:val="24"/>
          <w:szCs w:val="24"/>
          <w:lang w:eastAsia="sr-Latn-RS"/>
        </w:rPr>
        <w:br/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V</w:t>
      </w:r>
      <w:r w:rsidR="00B56D01"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</w:t>
      </w:r>
      <w:r w:rsidR="00F96BB3"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</w:t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Лиц</w:t>
      </w:r>
      <w:r w:rsidR="009524A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 w:eastAsia="sr-Latn-RS"/>
        </w:rPr>
        <w:t>е</w:t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које је задужено за давање обавештења: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 </w:t>
      </w:r>
      <w:r w:rsidR="00F14F9C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Нада Добријевић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, тел: 011/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sr-Latn-RS"/>
        </w:rPr>
        <w:t>36-17-745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6C3E73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Генерални секретаријат Владе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, од 10.00 до 13.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00 часова.</w:t>
      </w:r>
    </w:p>
    <w:p w14:paraId="53FF0926" w14:textId="77777777" w:rsidR="002876A4" w:rsidRPr="00940A54" w:rsidRDefault="00B27132" w:rsidP="000F7D94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hAnsi="Times New Roman" w:cs="Times New Roman"/>
          <w:sz w:val="24"/>
          <w:szCs w:val="24"/>
          <w:lang w:eastAsia="sr-Latn-RS"/>
        </w:rPr>
        <w:br/>
      </w:r>
      <w:r w:rsidR="00F96BB3"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IX</w:t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Општи услови за запослење: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 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7A0EE612" w14:textId="77777777" w:rsidR="002876A4" w:rsidRPr="00940A54" w:rsidRDefault="00B27132" w:rsidP="000F7D94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hAnsi="Times New Roman" w:cs="Times New Roman"/>
          <w:sz w:val="24"/>
          <w:szCs w:val="24"/>
          <w:lang w:eastAsia="sr-Latn-RS"/>
        </w:rPr>
        <w:br/>
      </w:r>
      <w:r w:rsidR="00F96BB3"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</w:t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Рок за подношење пријава: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 рок за подношење пријаве је осам дана и почиње да тече наредног дана од дана оглашавања конкурса у периодичном 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издању огласа Националне службе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за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запошљавање.</w:t>
      </w:r>
    </w:p>
    <w:p w14:paraId="289D36A1" w14:textId="77777777" w:rsidR="00B27132" w:rsidRPr="00940A54" w:rsidRDefault="00B27132" w:rsidP="000F7D94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</w:pPr>
    </w:p>
    <w:p w14:paraId="32457C28" w14:textId="77777777" w:rsidR="00B27132" w:rsidRPr="00940A54" w:rsidRDefault="00F96BB3" w:rsidP="000F7D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>XI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Пријава на јавни конкурс </w:t>
      </w:r>
      <w:r w:rsidR="00B27132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врши се на Обрасцу пријаве који је доступан на интернет презентацији </w:t>
      </w:r>
      <w:r w:rsidR="006C3E73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Генералног секретаријата Владе</w:t>
      </w:r>
      <w:r w:rsidR="005E0F49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 xml:space="preserve"> или у штампаној верзији на писарници Генералног секре</w:t>
      </w:r>
      <w:r w:rsidR="00245B34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таријата Владе, Немањина 11, Бео</w:t>
      </w:r>
      <w:r w:rsidR="005E0F49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град</w:t>
      </w:r>
      <w:r w:rsidR="00B27132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r-Latn-RS"/>
        </w:rPr>
        <w:t>.</w:t>
      </w:r>
    </w:p>
    <w:p w14:paraId="2EB8D0D1" w14:textId="77777777" w:rsidR="00B27132" w:rsidRPr="00940A54" w:rsidRDefault="00B27132" w:rsidP="00B271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</w:p>
    <w:p w14:paraId="032FA3F1" w14:textId="77777777" w:rsidR="002876A4" w:rsidRPr="00940A54" w:rsidRDefault="00B27132" w:rsidP="00B271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Приликом предаје пријаве на јавни конкурс пријава добија шифру под којом подносилац пријаве учествује у даљем изборном поступку. 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55B10900" w14:textId="77777777" w:rsidR="002876A4" w:rsidRPr="00940A54" w:rsidRDefault="00B27132" w:rsidP="00B271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</w:t>
      </w:r>
      <w:r w:rsidR="00F96BB3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Докази које прилажу кандидати који су успешно прошли фазе изборног поступка пре интервјуа са Конкурсном комисијом: 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</w:t>
      </w:r>
      <w:r w:rsidR="005D2E49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питу за рад у државним органима</w:t>
      </w:r>
      <w:r w:rsidR="005D2E49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;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</w:t>
      </w:r>
      <w:r w:rsidR="00B218B7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и</w:t>
      </w:r>
      <w:r w:rsidR="00B218B7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оригинал или оверена фотокопија потврде да кандидату раније није престајао радни однос у државном органу због теже повреде радне дужности из радног односа издате од стране државних органа у коме је учесник јавног конкурса био у радном односу.</w:t>
      </w:r>
    </w:p>
    <w:p w14:paraId="03B3248A" w14:textId="77777777" w:rsidR="002876A4" w:rsidRPr="00940A54" w:rsidRDefault="00B27132" w:rsidP="00B271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 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 </w:t>
      </w:r>
    </w:p>
    <w:p w14:paraId="0A8D7CF5" w14:textId="77777777" w:rsidR="006C3E73" w:rsidRPr="00940A54" w:rsidRDefault="00B27132" w:rsidP="00B2713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Као доказ се могу приложити и фотокопије </w:t>
      </w:r>
      <w:r w:rsidR="00FA3D6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докумената које су оверене пре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1. марта 2017. године у основним судовима, односно општинским управама.</w:t>
      </w:r>
    </w:p>
    <w:p w14:paraId="70FF66AB" w14:textId="16C91AC0" w:rsidR="002319DA" w:rsidRDefault="002319DA" w:rsidP="002876A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</w:pPr>
    </w:p>
    <w:p w14:paraId="3C13ED79" w14:textId="638A1DDC" w:rsidR="00F14F9C" w:rsidRDefault="00F14F9C" w:rsidP="002876A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</w:pPr>
    </w:p>
    <w:p w14:paraId="44A87822" w14:textId="0E1589D2" w:rsidR="00F14F9C" w:rsidRDefault="00F14F9C" w:rsidP="002876A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</w:pPr>
    </w:p>
    <w:p w14:paraId="6B54EC1E" w14:textId="77777777" w:rsidR="00F14F9C" w:rsidRPr="00940A54" w:rsidRDefault="00F14F9C" w:rsidP="002876A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</w:pPr>
    </w:p>
    <w:p w14:paraId="07FA6522" w14:textId="77777777" w:rsidR="00124D2D" w:rsidRDefault="00B27132" w:rsidP="002876A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Напомена: </w:t>
      </w:r>
    </w:p>
    <w:p w14:paraId="111299A5" w14:textId="758EF282" w:rsidR="002876A4" w:rsidRPr="00940A54" w:rsidRDefault="00B27132" w:rsidP="002876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питу за рад у државним органима/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уверење о положеном правосудном испиту. Одредбом члана 9. и члана 103. Закона о општем управном посту</w:t>
      </w:r>
      <w:r w:rsidR="005D2E49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пку („Службени гласник РС“, бр.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18/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16</w:t>
      </w:r>
      <w:r w:rsidR="00A04676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,</w:t>
      </w:r>
      <w:r w:rsidR="005D2E49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95/18</w:t>
      </w:r>
      <w:r w:rsidR="00A04676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и 2/23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Потребно је да кандидат у делу изјава у обрасцу пријаве заокружи на који начин жели да се прибаве његови подаци из службених евиденција. </w:t>
      </w:r>
    </w:p>
    <w:p w14:paraId="119D1B99" w14:textId="77777777" w:rsidR="002876A4" w:rsidRPr="00940A54" w:rsidRDefault="002876A4" w:rsidP="002876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</w:p>
    <w:p w14:paraId="53386917" w14:textId="77777777" w:rsidR="002876A4" w:rsidRPr="00940A54" w:rsidRDefault="00B27132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</w:t>
      </w:r>
      <w:r w:rsidR="00B56D01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</w:t>
      </w:r>
      <w:r w:rsidR="00F96BB3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Рок за подношење доказа: 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кандидати који су успешно прошли претходне фазе изборног поступка, пре интервјуа са Конкурсном комисијом позивају се да у року од  (5) пет радних дана од дана пријема обавештења доставе наведене доказе који се прилажу у конкурсном</w:t>
      </w:r>
      <w:r w:rsidR="00BA182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поступку.</w:t>
      </w:r>
    </w:p>
    <w:p w14:paraId="36246D26" w14:textId="77777777" w:rsidR="002876A4" w:rsidRPr="00940A54" w:rsidRDefault="00B27132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Докази се достављају на наведену адресу 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Генералног секретаријата Владе</w:t>
      </w:r>
      <w:r w:rsidR="00BA182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, Немањина 11,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="00BA182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Београд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 </w:t>
      </w:r>
    </w:p>
    <w:p w14:paraId="2E7C23D2" w14:textId="34FC80E0" w:rsidR="002876A4" w:rsidRPr="00940A54" w:rsidRDefault="00B27132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XI</w:t>
      </w:r>
      <w:r w:rsidR="00F96BB3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V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Трајање радног односа: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 </w:t>
      </w:r>
      <w:r w:rsidR="009646BE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Р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адни однос</w:t>
      </w:r>
      <w:r w:rsidR="00A14DD7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се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заснива на неодређено време.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до окончања пробног рада.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Сагласно члану 9. Закона о државним службеницима, којим је прописано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 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F96BB3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XV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Провера компетенција учесника конкурса проверава се у изборном поступку: 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пак ће се спровести, </w:t>
      </w:r>
      <w:r w:rsidR="006C3E73" w:rsidRPr="005C60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почев од </w:t>
      </w:r>
      <w:r w:rsidR="005C6097" w:rsidRPr="005C60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1</w:t>
      </w:r>
      <w:r w:rsidR="00E666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sr-Latn-RS"/>
        </w:rPr>
        <w:t>5</w:t>
      </w:r>
      <w:r w:rsidRPr="005C60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. </w:t>
      </w:r>
      <w:r w:rsidR="00E666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августа</w:t>
      </w:r>
      <w:bookmarkStart w:id="0" w:name="_GoBack"/>
      <w:bookmarkEnd w:id="0"/>
      <w:r w:rsidR="006A11B7" w:rsidRPr="005C60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202</w:t>
      </w:r>
      <w:r w:rsidR="00E51DBE" w:rsidRPr="005C60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5</w:t>
      </w:r>
      <w:r w:rsidRPr="005C60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>. године</w:t>
      </w:r>
      <w:r w:rsidRPr="000B66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>,</w:t>
      </w:r>
      <w:r w:rsidRPr="0077014F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sr-Latn-RS"/>
        </w:rPr>
        <w:t xml:space="preserve"> </w:t>
      </w:r>
      <w:r w:rsidRPr="00A619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о чему ће учесници </w:t>
      </w:r>
      <w:r w:rsidR="00EE3678" w:rsidRPr="00A619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>конкурса бити обавештени</w:t>
      </w:r>
      <w:r w:rsidR="009646BE" w:rsidRPr="00A619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 </w:t>
      </w:r>
      <w:r w:rsidR="009646BE" w:rsidRPr="00A619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на </w:t>
      </w:r>
      <w:r w:rsidR="009646BE" w:rsidRPr="00A61979">
        <w:rPr>
          <w:rFonts w:ascii="Times New Roman" w:hAnsi="Times New Roman" w:cs="Times New Roman"/>
          <w:sz w:val="24"/>
          <w:szCs w:val="24"/>
          <w:shd w:val="clear" w:color="auto" w:fill="FFFFFF"/>
        </w:rPr>
        <w:t>e-mail</w:t>
      </w:r>
      <w:r w:rsidR="009646BE" w:rsidRPr="00A619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="009646BE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адресе</w:t>
      </w:r>
      <w:r w:rsidR="00EE3678" w:rsidRPr="00940A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 или контакт телефоне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које су навели у својим пријавама.</w:t>
      </w:r>
    </w:p>
    <w:p w14:paraId="6B770109" w14:textId="77777777" w:rsidR="002876A4" w:rsidRPr="00940A54" w:rsidRDefault="00B27132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Провера општих</w:t>
      </w:r>
      <w:r w:rsidR="002319DA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и посебних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функционалних компетенција и понашајних компетенција  ће се обавити у Служби за 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управљање кадровима, у Палати 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,,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Србија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“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Нови Београд,</w:t>
      </w:r>
      <w:r w:rsidR="00AF4D15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Булевар Михаила Пупина број 2 </w:t>
      </w:r>
      <w:r w:rsidR="0044442A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(источно крило). </w:t>
      </w:r>
      <w:r w:rsidR="0044442A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И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нтервју са Конкурсном комисијом ће се обавити у просторијама 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р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алног секретаријата Владе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(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Немањина 11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). 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</w:t>
      </w:r>
      <w:r w:rsidR="00027B9E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e-mail</w:t>
      </w:r>
      <w:r w:rsidR="00BA182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адресе), које наведу у својим обрасцима пријаве.</w:t>
      </w:r>
    </w:p>
    <w:p w14:paraId="4F6F96A0" w14:textId="77777777" w:rsidR="002876A4" w:rsidRPr="00940A54" w:rsidRDefault="00B27132" w:rsidP="00600B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Неблаговремене, недопуштене, неразумљиве или непотпуне пријаве биће одбачене.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Јавни конкурс спроводи Конкурсна комисија коју је именовао 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Генерални секретар Владе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Овај конкурс се објављује на web страници 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Генералног секретаријата Владе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: </w:t>
      </w:r>
      <w:r w:rsidR="008F3229" w:rsidRPr="00940A54">
        <w:rPr>
          <w:rFonts w:ascii="Times New Roman" w:eastAsia="Times New Roman" w:hAnsi="Times New Roman" w:cs="Times New Roman"/>
          <w:sz w:val="24"/>
          <w:szCs w:val="24"/>
          <w:lang w:val="sr-Cyrl-RS"/>
        </w:rPr>
        <w:t>www.gs.gov.rs</w:t>
      </w:r>
      <w:r w:rsidRPr="00940A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,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на web страници Службе за управљање кадровима: www.suk.gov.rs, на порталу е-управе, на огласној табли, web страници и периодичном издању огласа Националне службе за запошљавање.</w:t>
      </w:r>
    </w:p>
    <w:p w14:paraId="06F268BF" w14:textId="77777777" w:rsidR="00E16BBC" w:rsidRPr="00940A54" w:rsidRDefault="00B27132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1CA91B17" w14:textId="77777777" w:rsidR="00695440" w:rsidRPr="00940A54" w:rsidRDefault="00BC57AB" w:rsidP="0069544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Обрас</w:t>
      </w:r>
      <w:r w:rsidR="009646BE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ци пријаве на конкурс, </w:t>
      </w:r>
      <w:r w:rsidR="00695440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могу се преузети на званичној  интернет  презентацији Генералног секретаријата Владе или у штампаној верзији на писарници Генералног секретаријата Владе, Београд, Немањина 11.</w:t>
      </w:r>
    </w:p>
    <w:p w14:paraId="1E810192" w14:textId="77777777" w:rsidR="002A25BB" w:rsidRPr="00940A54" w:rsidRDefault="002A25BB" w:rsidP="00B271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25BB" w:rsidRPr="00940A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18B5B" w14:textId="77777777" w:rsidR="00E8647C" w:rsidRDefault="00E8647C" w:rsidP="00203E8F">
      <w:pPr>
        <w:spacing w:after="0" w:line="240" w:lineRule="auto"/>
      </w:pPr>
      <w:r>
        <w:separator/>
      </w:r>
    </w:p>
  </w:endnote>
  <w:endnote w:type="continuationSeparator" w:id="0">
    <w:p w14:paraId="4C744DC0" w14:textId="77777777" w:rsidR="00E8647C" w:rsidRDefault="00E8647C" w:rsidP="0020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87D56" w14:textId="77777777" w:rsidR="00E8647C" w:rsidRDefault="00E8647C" w:rsidP="00203E8F">
      <w:pPr>
        <w:spacing w:after="0" w:line="240" w:lineRule="auto"/>
      </w:pPr>
      <w:r>
        <w:separator/>
      </w:r>
    </w:p>
  </w:footnote>
  <w:footnote w:type="continuationSeparator" w:id="0">
    <w:p w14:paraId="52A21522" w14:textId="77777777" w:rsidR="00E8647C" w:rsidRDefault="00E8647C" w:rsidP="00203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F32C2"/>
    <w:multiLevelType w:val="hybridMultilevel"/>
    <w:tmpl w:val="C394B380"/>
    <w:lvl w:ilvl="0" w:tplc="B9D4A224">
      <w:numFmt w:val="bullet"/>
      <w:lvlText w:val="-"/>
      <w:lvlJc w:val="left"/>
      <w:pPr>
        <w:ind w:left="9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B8"/>
    <w:rsid w:val="00027B9E"/>
    <w:rsid w:val="0003383C"/>
    <w:rsid w:val="000550A8"/>
    <w:rsid w:val="00061272"/>
    <w:rsid w:val="000B66BB"/>
    <w:rsid w:val="000F7D94"/>
    <w:rsid w:val="001043F4"/>
    <w:rsid w:val="001210BE"/>
    <w:rsid w:val="00121DD1"/>
    <w:rsid w:val="00124D2D"/>
    <w:rsid w:val="0014504D"/>
    <w:rsid w:val="00165579"/>
    <w:rsid w:val="001750BE"/>
    <w:rsid w:val="001E6174"/>
    <w:rsid w:val="00203E8F"/>
    <w:rsid w:val="002319DA"/>
    <w:rsid w:val="00245B34"/>
    <w:rsid w:val="00252730"/>
    <w:rsid w:val="00265CA5"/>
    <w:rsid w:val="00285FEC"/>
    <w:rsid w:val="002876A4"/>
    <w:rsid w:val="002A25BB"/>
    <w:rsid w:val="002B091F"/>
    <w:rsid w:val="002B3BF4"/>
    <w:rsid w:val="002C75B4"/>
    <w:rsid w:val="002D0857"/>
    <w:rsid w:val="002D3D38"/>
    <w:rsid w:val="002E3A79"/>
    <w:rsid w:val="003041CA"/>
    <w:rsid w:val="00314DF6"/>
    <w:rsid w:val="00316967"/>
    <w:rsid w:val="0034722C"/>
    <w:rsid w:val="003D7175"/>
    <w:rsid w:val="003E4D77"/>
    <w:rsid w:val="00412566"/>
    <w:rsid w:val="0044442A"/>
    <w:rsid w:val="004930B3"/>
    <w:rsid w:val="00496C8F"/>
    <w:rsid w:val="004977D5"/>
    <w:rsid w:val="004C3FB0"/>
    <w:rsid w:val="004F56CF"/>
    <w:rsid w:val="00543BA0"/>
    <w:rsid w:val="005C6097"/>
    <w:rsid w:val="005D2E49"/>
    <w:rsid w:val="005E0F49"/>
    <w:rsid w:val="005E2002"/>
    <w:rsid w:val="005F1447"/>
    <w:rsid w:val="00600B41"/>
    <w:rsid w:val="00614D2E"/>
    <w:rsid w:val="0061634A"/>
    <w:rsid w:val="00622683"/>
    <w:rsid w:val="00692180"/>
    <w:rsid w:val="006945B7"/>
    <w:rsid w:val="00695440"/>
    <w:rsid w:val="006A11B7"/>
    <w:rsid w:val="006C3E73"/>
    <w:rsid w:val="007254D5"/>
    <w:rsid w:val="007269EA"/>
    <w:rsid w:val="00734366"/>
    <w:rsid w:val="0077014F"/>
    <w:rsid w:val="007861DC"/>
    <w:rsid w:val="007918D1"/>
    <w:rsid w:val="007A27D6"/>
    <w:rsid w:val="007A6D09"/>
    <w:rsid w:val="007C24D9"/>
    <w:rsid w:val="007C2A0A"/>
    <w:rsid w:val="007D02BF"/>
    <w:rsid w:val="007D4791"/>
    <w:rsid w:val="007E576D"/>
    <w:rsid w:val="007F1F81"/>
    <w:rsid w:val="0082005C"/>
    <w:rsid w:val="00821B9C"/>
    <w:rsid w:val="00831CB8"/>
    <w:rsid w:val="008A0FD4"/>
    <w:rsid w:val="008A192F"/>
    <w:rsid w:val="008B13FE"/>
    <w:rsid w:val="008D42EA"/>
    <w:rsid w:val="008F3229"/>
    <w:rsid w:val="00920DB5"/>
    <w:rsid w:val="0092523A"/>
    <w:rsid w:val="009268EB"/>
    <w:rsid w:val="00930C5D"/>
    <w:rsid w:val="00940A54"/>
    <w:rsid w:val="009506C4"/>
    <w:rsid w:val="009524A0"/>
    <w:rsid w:val="00954925"/>
    <w:rsid w:val="009646BE"/>
    <w:rsid w:val="00970A9D"/>
    <w:rsid w:val="0097343C"/>
    <w:rsid w:val="009A6A62"/>
    <w:rsid w:val="009C3B3F"/>
    <w:rsid w:val="009C5930"/>
    <w:rsid w:val="009D56D0"/>
    <w:rsid w:val="00A0382E"/>
    <w:rsid w:val="00A04676"/>
    <w:rsid w:val="00A14DD7"/>
    <w:rsid w:val="00A30041"/>
    <w:rsid w:val="00A32CED"/>
    <w:rsid w:val="00A35DA0"/>
    <w:rsid w:val="00A602BB"/>
    <w:rsid w:val="00A61979"/>
    <w:rsid w:val="00A6444B"/>
    <w:rsid w:val="00A81A7D"/>
    <w:rsid w:val="00AD39ED"/>
    <w:rsid w:val="00AE44DE"/>
    <w:rsid w:val="00AF05E2"/>
    <w:rsid w:val="00AF4D15"/>
    <w:rsid w:val="00B031B3"/>
    <w:rsid w:val="00B03B03"/>
    <w:rsid w:val="00B12396"/>
    <w:rsid w:val="00B13241"/>
    <w:rsid w:val="00B16205"/>
    <w:rsid w:val="00B218B7"/>
    <w:rsid w:val="00B2429E"/>
    <w:rsid w:val="00B27132"/>
    <w:rsid w:val="00B37FDC"/>
    <w:rsid w:val="00B51D86"/>
    <w:rsid w:val="00B56D01"/>
    <w:rsid w:val="00B62FD6"/>
    <w:rsid w:val="00B80DC3"/>
    <w:rsid w:val="00B95D8C"/>
    <w:rsid w:val="00BA182B"/>
    <w:rsid w:val="00BC57AB"/>
    <w:rsid w:val="00BD098B"/>
    <w:rsid w:val="00BF652F"/>
    <w:rsid w:val="00C764EE"/>
    <w:rsid w:val="00C77E63"/>
    <w:rsid w:val="00C84C0E"/>
    <w:rsid w:val="00CC1FA2"/>
    <w:rsid w:val="00CE3BC3"/>
    <w:rsid w:val="00D206AD"/>
    <w:rsid w:val="00D36E51"/>
    <w:rsid w:val="00D4227D"/>
    <w:rsid w:val="00D46F9D"/>
    <w:rsid w:val="00D50C36"/>
    <w:rsid w:val="00D62742"/>
    <w:rsid w:val="00D92F40"/>
    <w:rsid w:val="00DD751A"/>
    <w:rsid w:val="00DE3432"/>
    <w:rsid w:val="00DE5FFC"/>
    <w:rsid w:val="00E06E73"/>
    <w:rsid w:val="00E16BBC"/>
    <w:rsid w:val="00E304A4"/>
    <w:rsid w:val="00E51DBE"/>
    <w:rsid w:val="00E61162"/>
    <w:rsid w:val="00E666E7"/>
    <w:rsid w:val="00E8647C"/>
    <w:rsid w:val="00EA20BD"/>
    <w:rsid w:val="00EA6411"/>
    <w:rsid w:val="00EA7534"/>
    <w:rsid w:val="00EB7BAD"/>
    <w:rsid w:val="00EC04A1"/>
    <w:rsid w:val="00EE3678"/>
    <w:rsid w:val="00F04DC7"/>
    <w:rsid w:val="00F1295B"/>
    <w:rsid w:val="00F14F9C"/>
    <w:rsid w:val="00F24292"/>
    <w:rsid w:val="00F310A1"/>
    <w:rsid w:val="00F40C79"/>
    <w:rsid w:val="00F579BD"/>
    <w:rsid w:val="00F6017B"/>
    <w:rsid w:val="00F62134"/>
    <w:rsid w:val="00F6565C"/>
    <w:rsid w:val="00F838B1"/>
    <w:rsid w:val="00F96BB3"/>
    <w:rsid w:val="00F97C94"/>
    <w:rsid w:val="00FA3D63"/>
    <w:rsid w:val="00FD2832"/>
    <w:rsid w:val="00F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94C11"/>
  <w15:chartTrackingRefBased/>
  <w15:docId w15:val="{B5B5C433-E525-4819-912C-7B3BFB95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E6174"/>
    <w:rPr>
      <w:b/>
      <w:bCs/>
    </w:rPr>
  </w:style>
  <w:style w:type="paragraph" w:customStyle="1" w:styleId="rvps6">
    <w:name w:val="rvps6"/>
    <w:basedOn w:val="Normal"/>
    <w:rsid w:val="00B6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2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50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BB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F7D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0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E8F"/>
  </w:style>
  <w:style w:type="paragraph" w:styleId="Footer">
    <w:name w:val="footer"/>
    <w:basedOn w:val="Normal"/>
    <w:link w:val="FooterChar"/>
    <w:uiPriority w:val="99"/>
    <w:unhideWhenUsed/>
    <w:rsid w:val="0020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B1056-6430-46B0-BC32-1824E047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5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Vukovic</dc:creator>
  <cp:keywords/>
  <dc:description/>
  <cp:lastModifiedBy>Natasa Simic</cp:lastModifiedBy>
  <cp:revision>93</cp:revision>
  <cp:lastPrinted>2024-02-08T09:35:00Z</cp:lastPrinted>
  <dcterms:created xsi:type="dcterms:W3CDTF">2019-05-07T08:50:00Z</dcterms:created>
  <dcterms:modified xsi:type="dcterms:W3CDTF">2025-07-21T07:04:00Z</dcterms:modified>
</cp:coreProperties>
</file>